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053DAC" w14:textId="5BC68097" w:rsidR="001B7D0A" w:rsidRDefault="001F52FE">
      <w:r>
        <w:rPr>
          <w:rFonts w:hint="eastAsia"/>
        </w:rPr>
        <w:t>主要需求：</w:t>
      </w:r>
    </w:p>
    <w:p w14:paraId="64C44EE4" w14:textId="77276981" w:rsidR="001F52FE" w:rsidRDefault="001F52FE">
      <w:r>
        <w:tab/>
      </w:r>
    </w:p>
    <w:p w14:paraId="3E076AC8" w14:textId="11B27DB1" w:rsidR="001F52FE" w:rsidRDefault="001F52FE" w:rsidP="001F52F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甲方提供白包（自主开发，非外部购买）供乙方参考，白</w:t>
      </w:r>
      <w:proofErr w:type="gramStart"/>
      <w:r>
        <w:rPr>
          <w:rFonts w:hint="eastAsia"/>
        </w:rPr>
        <w:t>包功能</w:t>
      </w:r>
      <w:proofErr w:type="gramEnd"/>
      <w:r>
        <w:rPr>
          <w:rFonts w:hint="eastAsia"/>
        </w:rPr>
        <w:t>比较完善，白包的功能是类似于图片处理方面的，比如说图片的裁剪；添加贴纸；设置滤镜等。具体界面可以参考文档最后的图片，包内没有任何隐藏代码，没有任敏感功能。</w:t>
      </w:r>
    </w:p>
    <w:p w14:paraId="078CA447" w14:textId="40590D63" w:rsidR="002D17D1" w:rsidRDefault="002D17D1" w:rsidP="002D17D1"/>
    <w:p w14:paraId="063A29B6" w14:textId="77777777" w:rsidR="002D17D1" w:rsidRDefault="002D17D1" w:rsidP="002D17D1"/>
    <w:p w14:paraId="005EE929" w14:textId="77777777" w:rsidR="002D17D1" w:rsidRDefault="002D17D1" w:rsidP="002D17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乙方可以选择</w:t>
      </w:r>
    </w:p>
    <w:p w14:paraId="54238CA8" w14:textId="77777777" w:rsidR="002D17D1" w:rsidRDefault="002D17D1" w:rsidP="002D17D1">
      <w:pPr>
        <w:pStyle w:val="a3"/>
      </w:pPr>
    </w:p>
    <w:p w14:paraId="72D7DCCD" w14:textId="77777777" w:rsidR="002D17D1" w:rsidRDefault="002D17D1" w:rsidP="002D17D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在甲方提供的白</w:t>
      </w:r>
      <w:proofErr w:type="gramStart"/>
      <w:r>
        <w:rPr>
          <w:rFonts w:hint="eastAsia"/>
        </w:rPr>
        <w:t>包基础</w:t>
      </w:r>
      <w:proofErr w:type="gramEnd"/>
      <w:r>
        <w:rPr>
          <w:rFonts w:hint="eastAsia"/>
        </w:rPr>
        <w:t>上进行适当的技术调整例如：混淆代码，增加冗余代码，更换界面顺序，该操作时间和人工成本投入较低。</w:t>
      </w:r>
    </w:p>
    <w:p w14:paraId="5E3E8F8B" w14:textId="77777777" w:rsidR="002D17D1" w:rsidRDefault="002D17D1" w:rsidP="002D17D1">
      <w:pPr>
        <w:pStyle w:val="a3"/>
        <w:ind w:left="840" w:firstLineChars="0" w:firstLine="0"/>
      </w:pPr>
    </w:p>
    <w:p w14:paraId="2115B711" w14:textId="77777777" w:rsidR="002D17D1" w:rsidRDefault="002D17D1" w:rsidP="002D17D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也可以直接参考其现有功能进行适当定制调整。最好能做到自己心中有数，加大通过率。</w:t>
      </w:r>
      <w:r>
        <w:t xml:space="preserve"> </w:t>
      </w:r>
      <w:r>
        <w:rPr>
          <w:rFonts w:hint="eastAsia"/>
        </w:rPr>
        <w:t>该操作相对于 a</w:t>
      </w:r>
      <w:r>
        <w:t xml:space="preserve"> </w:t>
      </w:r>
      <w:r>
        <w:rPr>
          <w:rFonts w:hint="eastAsia"/>
        </w:rPr>
        <w:t>投入的时间和人工成本较高。</w:t>
      </w:r>
    </w:p>
    <w:p w14:paraId="33635ED7" w14:textId="77777777" w:rsidR="002D17D1" w:rsidRPr="002D17D1" w:rsidRDefault="002D17D1" w:rsidP="002D17D1"/>
    <w:p w14:paraId="7E6E7343" w14:textId="77777777" w:rsidR="002D17D1" w:rsidRDefault="002D17D1" w:rsidP="002D17D1"/>
    <w:p w14:paraId="59E4941F" w14:textId="3E682E42" w:rsidR="002D17D1" w:rsidRDefault="002D17D1" w:rsidP="001F52F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甲方提供 关键字，标题，副标题，简介，宣传图</w:t>
      </w:r>
      <w:proofErr w:type="gramStart"/>
      <w:r>
        <w:rPr>
          <w:rFonts w:hint="eastAsia"/>
        </w:rPr>
        <w:t>等源数据</w:t>
      </w:r>
      <w:proofErr w:type="gramEnd"/>
      <w:r>
        <w:rPr>
          <w:rFonts w:hint="eastAsia"/>
        </w:rPr>
        <w:t>内容，可供乙方进行参考或直接使用。</w:t>
      </w:r>
    </w:p>
    <w:p w14:paraId="44ED39A6" w14:textId="77777777" w:rsidR="002D17D1" w:rsidRPr="002D17D1" w:rsidRDefault="002D17D1" w:rsidP="002D17D1"/>
    <w:p w14:paraId="6C04AAF0" w14:textId="77777777" w:rsidR="001F52FE" w:rsidRDefault="001F52FE" w:rsidP="001F52FE">
      <w:pPr>
        <w:pStyle w:val="a3"/>
      </w:pPr>
    </w:p>
    <w:p w14:paraId="7F5E9EF2" w14:textId="77777777" w:rsidR="001F52FE" w:rsidRDefault="001F52FE" w:rsidP="001F52FE"/>
    <w:p w14:paraId="5C0EDD13" w14:textId="6E370C63" w:rsidR="001F52FE" w:rsidRDefault="001F52FE" w:rsidP="002D17D1">
      <w:pPr>
        <w:pStyle w:val="a3"/>
        <w:numPr>
          <w:ilvl w:val="0"/>
          <w:numId w:val="1"/>
        </w:numPr>
        <w:ind w:firstLineChars="0"/>
      </w:pPr>
      <w:r w:rsidRPr="008F30B0">
        <w:rPr>
          <w:rFonts w:hint="eastAsia"/>
          <w:b/>
          <w:bCs/>
        </w:rPr>
        <w:t>乙方提供上架所需的</w:t>
      </w:r>
      <w:r w:rsidRPr="008F30B0">
        <w:rPr>
          <w:b/>
          <w:bCs/>
        </w:rPr>
        <w:t xml:space="preserve"> </w:t>
      </w:r>
      <w:r w:rsidRPr="008F30B0">
        <w:rPr>
          <w:rFonts w:hint="eastAsia"/>
          <w:b/>
          <w:bCs/>
        </w:rPr>
        <w:t>苹果开发者</w:t>
      </w:r>
      <w:r w:rsidR="002D17D1" w:rsidRPr="008F30B0">
        <w:rPr>
          <w:rFonts w:hint="eastAsia"/>
          <w:b/>
          <w:bCs/>
        </w:rPr>
        <w:t>账号</w:t>
      </w:r>
      <w:r w:rsidR="002D17D1" w:rsidRPr="002D17D1">
        <w:rPr>
          <w:rFonts w:hint="eastAsia"/>
          <w:b/>
          <w:bCs/>
        </w:rPr>
        <w:t>，</w:t>
      </w:r>
      <w:r w:rsidR="002D17D1">
        <w:rPr>
          <w:rFonts w:hint="eastAsia"/>
        </w:rPr>
        <w:t>通过之后由甲方承担该账号的成本</w:t>
      </w:r>
      <w:r w:rsidR="008F30B0">
        <w:rPr>
          <w:rFonts w:hint="eastAsia"/>
        </w:rPr>
        <w:t>（700-1000）</w:t>
      </w:r>
      <w:r w:rsidR="002D17D1">
        <w:rPr>
          <w:rFonts w:hint="eastAsia"/>
        </w:rPr>
        <w:t>。</w:t>
      </w:r>
    </w:p>
    <w:p w14:paraId="47E3543F" w14:textId="79E95FE6" w:rsidR="002D17D1" w:rsidRDefault="002D17D1" w:rsidP="002D17D1"/>
    <w:p w14:paraId="0910E329" w14:textId="67E73EE2" w:rsidR="002D17D1" w:rsidRDefault="002D17D1" w:rsidP="002D17D1"/>
    <w:p w14:paraId="2D645DA3" w14:textId="192CCCA2" w:rsidR="002D17D1" w:rsidRDefault="008F30B0" w:rsidP="008F30B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通过之后甲方通过乙方指定的付款方式进行付款给乙方。</w:t>
      </w:r>
    </w:p>
    <w:p w14:paraId="3C9AC964" w14:textId="77777777" w:rsidR="008F30B0" w:rsidRDefault="008F30B0" w:rsidP="008F30B0"/>
    <w:p w14:paraId="3914F453" w14:textId="77777777" w:rsidR="008F30B0" w:rsidRDefault="008F30B0" w:rsidP="002D17D1"/>
    <w:p w14:paraId="5690DEA7" w14:textId="235CF538" w:rsidR="005642CE" w:rsidRDefault="002D17D1" w:rsidP="008F30B0">
      <w:pPr>
        <w:ind w:firstLine="420"/>
      </w:pPr>
      <w:r>
        <w:rPr>
          <w:rFonts w:hint="eastAsia"/>
        </w:rPr>
        <w:t>上面是一些比较通俗易懂的整个合作流程，我们希望合作方最好是个人</w:t>
      </w:r>
      <w:r w:rsidR="008F30B0">
        <w:rPr>
          <w:rFonts w:hint="eastAsia"/>
        </w:rPr>
        <w:t>，可以</w:t>
      </w:r>
      <w:r>
        <w:rPr>
          <w:rFonts w:hint="eastAsia"/>
        </w:rPr>
        <w:t>长期进行</w:t>
      </w:r>
      <w:r w:rsidR="008F30B0">
        <w:rPr>
          <w:rFonts w:hint="eastAsia"/>
        </w:rPr>
        <w:t>合作</w:t>
      </w:r>
      <w:r>
        <w:rPr>
          <w:rFonts w:hint="eastAsia"/>
        </w:rPr>
        <w:t>，第一次合作难免</w:t>
      </w:r>
      <w:r w:rsidR="008F30B0">
        <w:rPr>
          <w:rFonts w:hint="eastAsia"/>
        </w:rPr>
        <w:t>会有</w:t>
      </w:r>
      <w:r>
        <w:rPr>
          <w:rFonts w:hint="eastAsia"/>
        </w:rPr>
        <w:t>信任危机，</w:t>
      </w:r>
      <w:r w:rsidR="008F30B0">
        <w:rPr>
          <w:rFonts w:hint="eastAsia"/>
        </w:rPr>
        <w:t>我们也被骗</w:t>
      </w:r>
      <w:r w:rsidR="005642CE">
        <w:rPr>
          <w:rFonts w:hint="eastAsia"/>
        </w:rPr>
        <w:t>过</w:t>
      </w:r>
      <w:r w:rsidR="008F30B0">
        <w:rPr>
          <w:rFonts w:hint="eastAsia"/>
        </w:rPr>
        <w:t>，所以我们选择在成功上架之后付款，可能对乙方会有一些不公平，但是白包的定制或修改以及乙方自己提供的账号，都在乙方的掌握内，乙方可以评估是否能成功，如果失败了最多自己承担了时间成本，另外得到了一个白包的源码，我们也控制不了自己开发的白包源码</w:t>
      </w:r>
      <w:r w:rsidR="005642CE">
        <w:rPr>
          <w:rFonts w:hint="eastAsia"/>
        </w:rPr>
        <w:t>被</w:t>
      </w:r>
      <w:r w:rsidR="008F30B0">
        <w:rPr>
          <w:rFonts w:hint="eastAsia"/>
        </w:rPr>
        <w:t>别人拿去使用</w:t>
      </w:r>
      <w:r w:rsidR="005642CE">
        <w:rPr>
          <w:rFonts w:hint="eastAsia"/>
        </w:rPr>
        <w:t>。</w:t>
      </w:r>
    </w:p>
    <w:p w14:paraId="0E7D0D3F" w14:textId="25D9072B" w:rsidR="002D17D1" w:rsidRDefault="005642CE" w:rsidP="008F30B0">
      <w:pPr>
        <w:ind w:firstLine="420"/>
      </w:pPr>
      <w:r>
        <w:rPr>
          <w:rFonts w:hint="eastAsia"/>
        </w:rPr>
        <w:t>通过第一次的合作，如果顺利上架，同时也提高了彼此间得信任度之后，后面还有19个同类型得</w:t>
      </w:r>
      <w:proofErr w:type="gramStart"/>
      <w:r>
        <w:rPr>
          <w:rFonts w:hint="eastAsia"/>
        </w:rPr>
        <w:t>包需要</w:t>
      </w:r>
      <w:proofErr w:type="gramEnd"/>
      <w:r>
        <w:rPr>
          <w:rFonts w:hint="eastAsia"/>
        </w:rPr>
        <w:t>上，可以继续合作，价格可以适当调整且可以进行预付款。我们被骗点钱算了，关键是浪费了大家得时间得不偿失。</w:t>
      </w:r>
    </w:p>
    <w:p w14:paraId="11F4B07A" w14:textId="7322EE7E" w:rsidR="00BB1D88" w:rsidRDefault="00BB1D88" w:rsidP="008F30B0">
      <w:pPr>
        <w:ind w:firstLine="420"/>
      </w:pPr>
    </w:p>
    <w:p w14:paraId="1E243E21" w14:textId="6F703042" w:rsidR="00BB1D88" w:rsidRDefault="00BB1D88" w:rsidP="008F30B0">
      <w:pPr>
        <w:ind w:firstLine="420"/>
      </w:pPr>
    </w:p>
    <w:p w14:paraId="37373978" w14:textId="77777777" w:rsidR="00BB1D88" w:rsidRDefault="00BB1D88" w:rsidP="008F30B0">
      <w:pPr>
        <w:ind w:firstLine="420"/>
      </w:pPr>
      <w:r>
        <w:rPr>
          <w:rFonts w:hint="eastAsia"/>
        </w:rPr>
        <w:t xml:space="preserve">联系方式： </w:t>
      </w:r>
    </w:p>
    <w:p w14:paraId="3DF83DA0" w14:textId="10D838FC" w:rsidR="00BB1D88" w:rsidRDefault="00BB1D88" w:rsidP="00BB1D88">
      <w:pPr>
        <w:ind w:left="420" w:firstLine="420"/>
      </w:pPr>
      <w:proofErr w:type="gramStart"/>
      <w:r>
        <w:rPr>
          <w:rFonts w:hint="eastAsia"/>
        </w:rPr>
        <w:t>电话微信同</w:t>
      </w:r>
      <w:proofErr w:type="gramEnd"/>
      <w:r>
        <w:rPr>
          <w:rFonts w:hint="eastAsia"/>
        </w:rPr>
        <w:t>号：1</w:t>
      </w:r>
      <w:r>
        <w:t>99</w:t>
      </w:r>
      <w:r>
        <w:rPr>
          <w:rFonts w:hint="eastAsia"/>
        </w:rPr>
        <w:t>46960809</w:t>
      </w:r>
      <w:r>
        <w:t xml:space="preserve"> </w:t>
      </w:r>
      <w:r>
        <w:rPr>
          <w:rFonts w:hint="eastAsia"/>
        </w:rPr>
        <w:t>龙先生</w:t>
      </w:r>
    </w:p>
    <w:p w14:paraId="520EDCBC" w14:textId="23FB3DEE" w:rsidR="00DB38CD" w:rsidRPr="00BB1D88" w:rsidRDefault="00DB38CD" w:rsidP="00BB1D88">
      <w:pPr>
        <w:ind w:left="420"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3E9FD3" wp14:editId="5D69CB69">
            <wp:extent cx="4982845" cy="8863330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18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7D866C" wp14:editId="1C6844CA">
            <wp:extent cx="4982845" cy="886333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18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09D8CA" wp14:editId="5EC2448F">
            <wp:extent cx="4982845" cy="886333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2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62ABA8" wp14:editId="1CA1FD86">
            <wp:extent cx="4982845" cy="886333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2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8838C41" wp14:editId="290EA3EE">
            <wp:extent cx="4982845" cy="886333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2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8CD" w:rsidRPr="00BB1D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A554F0"/>
    <w:multiLevelType w:val="hybridMultilevel"/>
    <w:tmpl w:val="EF203086"/>
    <w:lvl w:ilvl="0" w:tplc="7DEE7384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D0A"/>
    <w:rsid w:val="001B04C2"/>
    <w:rsid w:val="001B7D0A"/>
    <w:rsid w:val="001F52FE"/>
    <w:rsid w:val="002D17D1"/>
    <w:rsid w:val="005642CE"/>
    <w:rsid w:val="008F30B0"/>
    <w:rsid w:val="00BB1D88"/>
    <w:rsid w:val="00DB38CD"/>
    <w:rsid w:val="00E91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D3352"/>
  <w15:chartTrackingRefBased/>
  <w15:docId w15:val="{0A875631-7005-43C0-B717-9F8FE1B98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52F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龙 学卫</dc:creator>
  <cp:keywords/>
  <dc:description/>
  <cp:lastModifiedBy>龙 学卫</cp:lastModifiedBy>
  <cp:revision>15</cp:revision>
  <dcterms:created xsi:type="dcterms:W3CDTF">2020-06-11T01:01:00Z</dcterms:created>
  <dcterms:modified xsi:type="dcterms:W3CDTF">2020-06-11T01:39:00Z</dcterms:modified>
</cp:coreProperties>
</file>